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10" w:rsidRDefault="00FE03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E0310" w:rsidRDefault="00FE0310">
      <w:pPr>
        <w:pStyle w:val="ConsPlusNormal"/>
        <w:jc w:val="both"/>
        <w:outlineLvl w:val="0"/>
      </w:pPr>
    </w:p>
    <w:p w:rsidR="00FE0310" w:rsidRDefault="00FE0310">
      <w:pPr>
        <w:pStyle w:val="ConsPlusTitle"/>
        <w:jc w:val="center"/>
        <w:outlineLvl w:val="0"/>
      </w:pPr>
      <w:r>
        <w:t>КИРОВСКАЯ ГОРОДСКАЯ ДУМА</w:t>
      </w:r>
    </w:p>
    <w:p w:rsidR="00FE0310" w:rsidRDefault="00FE0310">
      <w:pPr>
        <w:pStyle w:val="ConsPlusTitle"/>
        <w:jc w:val="center"/>
      </w:pPr>
    </w:p>
    <w:p w:rsidR="00FE0310" w:rsidRDefault="00FE0310">
      <w:pPr>
        <w:pStyle w:val="ConsPlusTitle"/>
        <w:jc w:val="center"/>
      </w:pPr>
      <w:r>
        <w:t>РЕШЕНИЕ</w:t>
      </w:r>
    </w:p>
    <w:p w:rsidR="00FE0310" w:rsidRDefault="00FE0310">
      <w:pPr>
        <w:pStyle w:val="ConsPlusTitle"/>
        <w:jc w:val="center"/>
      </w:pPr>
      <w:r>
        <w:t>от 26 февраля 2014 г. N 23/12</w:t>
      </w:r>
    </w:p>
    <w:p w:rsidR="00FE0310" w:rsidRDefault="00FE0310">
      <w:pPr>
        <w:pStyle w:val="ConsPlusTitle"/>
        <w:jc w:val="center"/>
      </w:pPr>
    </w:p>
    <w:p w:rsidR="00FE0310" w:rsidRDefault="00FE0310">
      <w:pPr>
        <w:pStyle w:val="ConsPlusTitle"/>
        <w:jc w:val="center"/>
      </w:pPr>
      <w:r>
        <w:t>ОБ УТВЕРЖДЕНИИ ПЕРЕЧНЯ УСЛУГ, КОТОРЫЕ ЯВЛЯЮТСЯ НЕОБХОДИМЫМИ</w:t>
      </w:r>
    </w:p>
    <w:p w:rsidR="00FE0310" w:rsidRDefault="00FE0310">
      <w:pPr>
        <w:pStyle w:val="ConsPlusTitle"/>
        <w:jc w:val="center"/>
      </w:pPr>
      <w:r>
        <w:t>И ОБЯЗАТЕЛЬНЫМИ ДЛЯ ПРЕДОСТАВЛЕНИЯ АДМИНИСТРАЦИЕЙ</w:t>
      </w:r>
    </w:p>
    <w:p w:rsidR="00FE0310" w:rsidRDefault="00FE0310">
      <w:pPr>
        <w:pStyle w:val="ConsPlusTitle"/>
        <w:jc w:val="center"/>
      </w:pPr>
      <w:r>
        <w:t>МУНИЦИПАЛЬНОГО ОБРАЗОВАНИЯ "ГОРОД КИРОВ" МУНИЦИПАЛЬНЫХ</w:t>
      </w:r>
    </w:p>
    <w:p w:rsidR="00FE0310" w:rsidRDefault="00FE0310">
      <w:pPr>
        <w:pStyle w:val="ConsPlusTitle"/>
        <w:jc w:val="center"/>
      </w:pPr>
      <w:r>
        <w:t>УСЛУГ, И ПОРЯДКА ОПРЕДЕЛЕНИЯ РАЗМЕРА ПЛАТЫ ЗА ИХ ОКАЗАНИЕ</w:t>
      </w:r>
    </w:p>
    <w:p w:rsidR="00FE0310" w:rsidRDefault="00FE03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E03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0310" w:rsidRDefault="00FE0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310" w:rsidRDefault="00FE031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Кировской городской Думы</w:t>
            </w:r>
          </w:p>
          <w:p w:rsidR="00FE0310" w:rsidRDefault="00FE0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25.09.2015 </w:t>
            </w:r>
            <w:hyperlink r:id="rId5" w:history="1">
              <w:r>
                <w:rPr>
                  <w:color w:val="0000FF"/>
                </w:rPr>
                <w:t>N 40/4</w:t>
              </w:r>
            </w:hyperlink>
            <w:r>
              <w:rPr>
                <w:color w:val="392C69"/>
              </w:rPr>
              <w:t xml:space="preserve">, от 27.04.2016 </w:t>
            </w:r>
            <w:hyperlink r:id="rId6" w:history="1">
              <w:r>
                <w:rPr>
                  <w:color w:val="0000FF"/>
                </w:rPr>
                <w:t>N 46/4</w:t>
              </w:r>
            </w:hyperlink>
            <w:r>
              <w:rPr>
                <w:color w:val="392C69"/>
              </w:rPr>
              <w:t xml:space="preserve">, от 20.06.2017 </w:t>
            </w:r>
            <w:hyperlink r:id="rId7" w:history="1">
              <w:r>
                <w:rPr>
                  <w:color w:val="0000FF"/>
                </w:rPr>
                <w:t>N 59/3</w:t>
              </w:r>
            </w:hyperlink>
            <w:r>
              <w:rPr>
                <w:color w:val="392C69"/>
              </w:rPr>
              <w:t>,</w:t>
            </w:r>
          </w:p>
          <w:p w:rsidR="00FE0310" w:rsidRDefault="00FE0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20.12.2017 </w:t>
            </w:r>
            <w:hyperlink r:id="rId8" w:history="1">
              <w:r>
                <w:rPr>
                  <w:color w:val="0000FF"/>
                </w:rPr>
                <w:t>N 4/9</w:t>
              </w:r>
            </w:hyperlink>
            <w:r>
              <w:rPr>
                <w:color w:val="392C69"/>
              </w:rPr>
              <w:t xml:space="preserve">, от 30.05.2018 </w:t>
            </w:r>
            <w:hyperlink r:id="rId9" w:history="1">
              <w:r>
                <w:rPr>
                  <w:color w:val="0000FF"/>
                </w:rPr>
                <w:t>N 9/5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11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Киров", принятого решением Кировской городской Думы от 29.06.2005 N 42/19, в целях предоставления администрацией муниципального образования "Город Киров" муниципальных услуг Кировская городская Дума решила: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администрацией муниципального образования "Город Киров" муниципальных услуг, в новой редакции. Прилагается.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90" w:history="1">
        <w:r>
          <w:rPr>
            <w:color w:val="0000FF"/>
          </w:rPr>
          <w:t>Порядок</w:t>
        </w:r>
      </w:hyperlink>
      <w:r>
        <w:t xml:space="preserve"> определения размера платы за оказание услуг, которые являются необходимыми и обязательными для предоставления администрацией муниципального образования "Город Киров" муниципальных услуг, в новой редакции. Прилагается.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 xml:space="preserve">3.1. </w:t>
      </w:r>
      <w:hyperlink r:id="rId12" w:history="1">
        <w:r>
          <w:rPr>
            <w:color w:val="0000FF"/>
          </w:rPr>
          <w:t>Решение</w:t>
        </w:r>
      </w:hyperlink>
      <w:r>
        <w:t xml:space="preserve"> Кировской городской Думы от 27.06.2012 N 4/5 "Об утверждении Перечня услуг, которые являются необходимыми и обязательными для предоставления администрацией муниципального образования "Город Киров" муниципальных услуг, и Порядка определения размера платы за их оказание".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 xml:space="preserve">3.2. </w:t>
      </w:r>
      <w:hyperlink r:id="rId13" w:history="1">
        <w:r>
          <w:rPr>
            <w:color w:val="0000FF"/>
          </w:rPr>
          <w:t>Решение</w:t>
        </w:r>
      </w:hyperlink>
      <w:r>
        <w:t xml:space="preserve"> Кировской городской Думы от 29.08.2012 N 5/22 "О внесении изменений в решение Кировской городской Думы от 27.06.2012 N 4/5 "Об утверждении Перечня услуг, которые являются необходимыми и обязательными для предоставления администрацией муниципального образования "Город Киров" муниципальных услуг, и Порядка определения размера платы за их оказание".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 xml:space="preserve">3.3. </w:t>
      </w:r>
      <w:hyperlink r:id="rId14" w:history="1">
        <w:r>
          <w:rPr>
            <w:color w:val="0000FF"/>
          </w:rPr>
          <w:t>Решение</w:t>
        </w:r>
      </w:hyperlink>
      <w:r>
        <w:t xml:space="preserve"> Кировской городской Думы от 29.05.2013 N 14/3 "О внесении дополнений в Перечень услуг, которые являются необходимыми и обязательными для предоставления администрацией муниципального образования "Город Киров" муниципальных услуг, утвержденный решением Кировской городской Думы от 27.06.2012 N 4/5".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 xml:space="preserve">3.4. </w:t>
      </w:r>
      <w:hyperlink r:id="rId15" w:history="1">
        <w:r>
          <w:rPr>
            <w:color w:val="0000FF"/>
          </w:rPr>
          <w:t>Решение</w:t>
        </w:r>
      </w:hyperlink>
      <w:r>
        <w:t xml:space="preserve"> Кировской городской Думы от 30.10.2013 N 19/4 "О внесении изменений в Перечень услуг, которые являются необходимыми и обязательными для предоставления администрацией муниципального образования "Город Киров" муниципальных услуг, утвержденный решением Кировской городской Думы от 27.06.2012 N 4/5".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lastRenderedPageBreak/>
        <w:t xml:space="preserve">4. Управлению организационно-информационного обеспечения администрации муниципального образования "Город Киров" обеспечить размещение настоящего решения в соответствии с </w:t>
      </w:r>
      <w:hyperlink r:id="rId16" w:history="1">
        <w:r>
          <w:rPr>
            <w:color w:val="0000FF"/>
          </w:rPr>
          <w:t>частью 4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на официальном сайте администрации города Кирова.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>5. Опубликовать настоящее решение в газете "Наш Город. Газета муниципального образования "Город Киров" и в Бюллетене правовых актов органов местного самоуправления муниципального образования "Город Киров".</w:t>
      </w: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jc w:val="right"/>
      </w:pPr>
      <w:r>
        <w:t>Глава</w:t>
      </w:r>
    </w:p>
    <w:p w:rsidR="00FE0310" w:rsidRDefault="00FE0310">
      <w:pPr>
        <w:pStyle w:val="ConsPlusNormal"/>
        <w:jc w:val="right"/>
      </w:pPr>
      <w:r>
        <w:t>города Кирова</w:t>
      </w:r>
    </w:p>
    <w:p w:rsidR="00FE0310" w:rsidRDefault="00FE0310">
      <w:pPr>
        <w:pStyle w:val="ConsPlusNormal"/>
        <w:jc w:val="right"/>
      </w:pPr>
      <w:r>
        <w:t>В.В.БЫКОВ</w:t>
      </w: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jc w:val="right"/>
        <w:outlineLvl w:val="0"/>
      </w:pPr>
      <w:r>
        <w:t>Утвержден</w:t>
      </w:r>
    </w:p>
    <w:p w:rsidR="00FE0310" w:rsidRDefault="00FE0310">
      <w:pPr>
        <w:pStyle w:val="ConsPlusNormal"/>
        <w:jc w:val="right"/>
      </w:pPr>
      <w:r>
        <w:t>решением</w:t>
      </w:r>
    </w:p>
    <w:p w:rsidR="00FE0310" w:rsidRDefault="00FE0310">
      <w:pPr>
        <w:pStyle w:val="ConsPlusNormal"/>
        <w:jc w:val="right"/>
      </w:pPr>
      <w:r>
        <w:t>Кировской городской Думы</w:t>
      </w:r>
    </w:p>
    <w:p w:rsidR="00FE0310" w:rsidRDefault="00FE0310">
      <w:pPr>
        <w:pStyle w:val="ConsPlusNormal"/>
        <w:jc w:val="right"/>
      </w:pPr>
      <w:r>
        <w:t>от 26 февраля 2014 г. N 23/12</w:t>
      </w: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Title"/>
        <w:jc w:val="center"/>
      </w:pPr>
      <w:bookmarkStart w:id="0" w:name="P39"/>
      <w:bookmarkEnd w:id="0"/>
      <w:r>
        <w:t>ПЕРЕЧЕНЬ</w:t>
      </w:r>
    </w:p>
    <w:p w:rsidR="00FE0310" w:rsidRDefault="00FE0310">
      <w:pPr>
        <w:pStyle w:val="ConsPlusTitle"/>
        <w:jc w:val="center"/>
      </w:pPr>
      <w:r>
        <w:t>УСЛУГ, КОТОРЫЕ ЯВЛЯЮТСЯ НЕОБХОДИМЫМИ И ОБЯЗАТЕЛЬНЫМИ</w:t>
      </w:r>
    </w:p>
    <w:p w:rsidR="00FE0310" w:rsidRDefault="00FE0310">
      <w:pPr>
        <w:pStyle w:val="ConsPlusTitle"/>
        <w:jc w:val="center"/>
      </w:pPr>
      <w:r>
        <w:t>ДЛЯ ПРЕДОСТАВЛЕНИЯ АДМИНИСТРАЦИЕЙ МУНИЦИПАЛЬНОГО ОБРАЗОВАНИЯ</w:t>
      </w:r>
    </w:p>
    <w:p w:rsidR="00FE0310" w:rsidRDefault="00FE0310">
      <w:pPr>
        <w:pStyle w:val="ConsPlusTitle"/>
        <w:jc w:val="center"/>
      </w:pPr>
      <w:r>
        <w:t>"ГОРОД КИРОВ" МУНИЦИПАЛЬНЫХ УСЛУГ</w:t>
      </w:r>
    </w:p>
    <w:p w:rsidR="00FE0310" w:rsidRDefault="00FE03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E03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0310" w:rsidRDefault="00FE0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310" w:rsidRDefault="00FE031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Кировской городской Думы</w:t>
            </w:r>
          </w:p>
          <w:p w:rsidR="00FE0310" w:rsidRDefault="00FE0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25.09.2015 </w:t>
            </w:r>
            <w:hyperlink r:id="rId17" w:history="1">
              <w:r>
                <w:rPr>
                  <w:color w:val="0000FF"/>
                </w:rPr>
                <w:t>N 40/4</w:t>
              </w:r>
            </w:hyperlink>
            <w:r>
              <w:rPr>
                <w:color w:val="392C69"/>
              </w:rPr>
              <w:t xml:space="preserve">, от 27.04.2016 </w:t>
            </w:r>
            <w:hyperlink r:id="rId18" w:history="1">
              <w:r>
                <w:rPr>
                  <w:color w:val="0000FF"/>
                </w:rPr>
                <w:t>N 46/4</w:t>
              </w:r>
            </w:hyperlink>
            <w:r>
              <w:rPr>
                <w:color w:val="392C69"/>
              </w:rPr>
              <w:t xml:space="preserve">, от 20.06.2017 </w:t>
            </w:r>
            <w:hyperlink r:id="rId19" w:history="1">
              <w:r>
                <w:rPr>
                  <w:color w:val="0000FF"/>
                </w:rPr>
                <w:t>N 59/3</w:t>
              </w:r>
            </w:hyperlink>
            <w:r>
              <w:rPr>
                <w:color w:val="392C69"/>
              </w:rPr>
              <w:t>,</w:t>
            </w:r>
          </w:p>
          <w:p w:rsidR="00FE0310" w:rsidRDefault="00FE0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20.12.2017 </w:t>
            </w:r>
            <w:hyperlink r:id="rId20" w:history="1">
              <w:r>
                <w:rPr>
                  <w:color w:val="0000FF"/>
                </w:rPr>
                <w:t>N 4/9</w:t>
              </w:r>
            </w:hyperlink>
            <w:r>
              <w:rPr>
                <w:color w:val="392C69"/>
              </w:rPr>
              <w:t xml:space="preserve">, от 30.05.2018 </w:t>
            </w:r>
            <w:hyperlink r:id="rId21" w:history="1">
              <w:r>
                <w:rPr>
                  <w:color w:val="0000FF"/>
                </w:rPr>
                <w:t>N 9/5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0310" w:rsidRDefault="00FE03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проектной документации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Проведение экспертизы проектной документации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Выдача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акта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4 в ред. </w:t>
            </w:r>
            <w:hyperlink r:id="rId2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Кировской городской Думы от 30.05.2018 N 9/5)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</w:t>
            </w:r>
            <w:r>
              <w:lastRenderedPageBreak/>
              <w:t>объектов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2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Кировской городской Думы от 30.05.2018 N 9/5)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8 в ред. </w:t>
            </w:r>
            <w:hyperlink r:id="rId2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Кировской городской Думы от 30.05.2018 N 9/5)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Осуществление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 осуществление федерального государственного экологического надзора в случаях, предусмотренных </w:t>
            </w:r>
            <w:hyperlink r:id="rId25" w:history="1">
              <w:r>
                <w:rPr>
                  <w:color w:val="0000FF"/>
                </w:rPr>
                <w:t>частью 7 статьи 54</w:t>
              </w:r>
            </w:hyperlink>
            <w:r>
              <w:t xml:space="preserve"> Градостроительного кодекса Российской Федерации (строительство, реконструкция объектов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на землях особо охраняемых природных территорий, на искусственных земельных участках на водных объектах)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Подготовка технического плана в соответствии с Федеральным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13.07.2015 N 218-ФЗ "О государственной регистрации недвижимости"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10 в ред. </w:t>
            </w:r>
            <w:hyperlink r:id="rId2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Кировской городской Думы от 20.06.2017 N 59/3)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Страхование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Исключен. - </w:t>
            </w:r>
            <w:hyperlink r:id="rId2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20.06.2017 N 59/3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ситуационного плана земельного участка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lastRenderedPageBreak/>
              <w:t>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Исключен. - </w:t>
            </w:r>
            <w:hyperlink r:id="rId2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27.04.2016 N 46/4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Изготовление фотографии (фотографий) фактического состояния фасада в цветном исполнении, всего здания и фрагмента фасада, подлежащего изменению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15 в ред. </w:t>
            </w:r>
            <w:hyperlink r:id="rId3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Кировской городской Думы от 20.12.2017 N 4/9)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схемы планировочной организации земельного участка, выполненной на основе топографической съемки в масштабе 1:500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16 в ред. </w:t>
            </w:r>
            <w:hyperlink r:id="rId3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Кировской городской Думы от 20.12.2017 N 4/9)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листа цветового решения фасада здания (части здания), содержащего паспорт наружной отделки фасада здания, строения, сооружения с указанием материалов отделки всех деталей фасада, их фактуры и цвета в масштабе 1:50 или 1:100, в двух экземплярах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17 в ред. </w:t>
            </w:r>
            <w:hyperlink r:id="rId3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Кировской городской Думы от 20.12.2017 N 4/9)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18 - 21.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Исключены. - </w:t>
            </w:r>
            <w:hyperlink r:id="rId3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30.05.2018 N 9/5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Исключен. - </w:t>
            </w:r>
            <w:hyperlink r:id="rId3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20.06.2017 N 59/3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23 - 24.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Исключены. - </w:t>
            </w:r>
            <w:hyperlink r:id="rId3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27.04.2016 N 46/4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Исключен. - </w:t>
            </w:r>
            <w:hyperlink r:id="rId3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20.06.2017 N 59/3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схемы расположения земельного участка на кадастровом плане территории в целях предоставления в собственность земельных участков, расположенных на территории района муниципального образования "Город Киров",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26 в ред. </w:t>
            </w:r>
            <w:hyperlink r:id="rId3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Кировской городской Думы от 25.09.2015 N 40/4)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Выдача протокола (выписки из указанного протокола)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 либо иного устанавливающего распределение земельных участков в этом объединении документа (выписки из указанного документа)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27 в ред. </w:t>
            </w:r>
            <w:hyperlink r:id="rId3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Кировской городской Думы от 25.09.2015 N 40/4)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Исключен. - </w:t>
            </w:r>
            <w:hyperlink r:id="rId3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25.09.2015 N 40/4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Выдача выписки из решения общего собрания членов садоводческого, огороднического или дачного некоммерческого объединения граждан (собрания уполномоченных) о приобретении земельного участка, относящегося к имуществу общего пользования, в собственность данного некоммерческого объединения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29 в ред. </w:t>
            </w:r>
            <w:hyperlink r:id="rId4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Кировской городской Думы от 25.09.2015 N 40/4)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30 - 36.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Исключены. - </w:t>
            </w:r>
            <w:hyperlink r:id="rId4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20.06.2017 N 59/3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lastRenderedPageBreak/>
              <w:t>37.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Выдача справки с места жительства о составе семьи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Исключен. - </w:t>
            </w:r>
            <w:hyperlink r:id="rId4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20.06.2017 N 59/3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Выдача справок и документов кредитными учреждениями о размере денежных средств, находящихся на счетах граждан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Осуществление оценки стоимости движимого и недвижимого имущества, являющегося объектом налогообложения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Выдача заверенных руководителем организации копий налоговой и бухгалтерской отчетности в соответствии с применяемой системой налогообложения с подтверждением сдачи отчетности в налоговый орган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Изготовление проекта переустройства и (или) перепланировки переустраиваемого и (или) перепланируемого помещения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актов на скрытые работы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Изготовление технического заключения о соответствии ремонтно-строительных работ проекту переустройства и (или) перепланировки помещения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45 - 46.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Исключены. - </w:t>
            </w:r>
            <w:hyperlink r:id="rId4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20.06.2017 N 59/3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справки о доходах гражданина в целях предоставления ему по договорам социального найма жилых помещений муниципального жилищного фонда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48 - 49.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Исключены. - </w:t>
            </w:r>
            <w:hyperlink r:id="rId4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20.06.2017 N 59/3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Подготовка </w:t>
            </w:r>
            <w:proofErr w:type="gramStart"/>
            <w:r>
              <w:t>технического паспорта</w:t>
            </w:r>
            <w:proofErr w:type="gramEnd"/>
            <w:r>
              <w:t xml:space="preserve"> переустроенного и (или) перепланированного помещения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Выдача заключения о соответствии (несоответствии) проекта рекламной конструкции архитектурному облику сложившейся застройки в муниципальном образовании "Город Киров"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51 введен </w:t>
            </w:r>
            <w:hyperlink r:id="rId4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25.09.2015 N 40/4)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Выдача медицинской справки, подтверждающей, что гражданин страдает тяжелой формой хронического заболевания, при которой совместное проживание с ним в одной квартире невозможно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52 введен </w:t>
            </w:r>
            <w:hyperlink r:id="rId4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27.04.2016 N 46/4)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Заключение специализированной организации, проводившей обследование многоквартирного дома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53 введен </w:t>
            </w:r>
            <w:hyperlink r:id="rId4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27.04.2016 N 46/4)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Заключение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54 введен </w:t>
            </w:r>
            <w:hyperlink r:id="rId4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27.04.2016 N 46/4)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Подготовка решения общего собрания собственников помещений в многоквартирном доме, принятого в соответствии с жилищным законодательством в случае </w:t>
            </w:r>
            <w:r>
              <w:lastRenderedPageBreak/>
              <w:t>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согласия всех собственников помещений в многоквартирном доме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lastRenderedPageBreak/>
              <w:t xml:space="preserve">(п. 55 введен </w:t>
            </w:r>
            <w:hyperlink r:id="rId4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27.04.2016 N 46/4)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56 введен </w:t>
            </w:r>
            <w:hyperlink r:id="rId5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27.04.2016 N 46/4)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Исключен. - </w:t>
            </w:r>
            <w:hyperlink r:id="rId5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20.06.2017 N 59/3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схемы расположения земельного участка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58 введен </w:t>
            </w:r>
            <w:hyperlink r:id="rId5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27.04.2016 N 46/4)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проектной документации лесных участков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59 введен </w:t>
            </w:r>
            <w:hyperlink r:id="rId5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27.04.2016 N 46/4)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Заверение перевода на русский язык документов о государственной регистрации юридического лица (в случае, если заявителем является иностранное юридическое лицо)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60 введен </w:t>
            </w:r>
            <w:hyperlink r:id="rId5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27.04.2016 N 46/4)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списков членов некоммерческой организации, созданной гражданами для ведения огородничества или садоводства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61 введен </w:t>
            </w:r>
            <w:hyperlink r:id="rId5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27.04.2016 N 46/4)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62 в ред. </w:t>
            </w:r>
            <w:hyperlink r:id="rId5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Кировской городской Думы от 20.06.2017 N 59/3)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Подготовка заключения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</w:t>
            </w:r>
            <w:hyperlink r:id="rId57" w:history="1">
              <w:r>
                <w:rPr>
                  <w:color w:val="0000FF"/>
                </w:rPr>
                <w:t>пунктом 3 части 12 статьи 48</w:t>
              </w:r>
            </w:hyperlink>
            <w:r>
              <w:t xml:space="preserve"> Градостроительного кодекса Российской Федерации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63 введен </w:t>
            </w:r>
            <w:hyperlink r:id="rId5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20.06.2017 N 59/3)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64 - 65.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Исключены. - </w:t>
            </w:r>
            <w:hyperlink r:id="rId5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Кировской городской Думы от 30.05.2018 N 9/5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lastRenderedPageBreak/>
              <w:t>66.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Медицинские документы, подтверждающие заболевание, в связи с которым гражданам необходимо использование кресла-коляски, - в случае постановки вопроса о признании помещения непригодным для проживания инвалидов и других маломобильных групп населения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66 введен </w:t>
            </w:r>
            <w:hyperlink r:id="rId6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20.06.2017 N 59/3)</w:t>
            </w:r>
          </w:p>
        </w:tc>
      </w:tr>
      <w:tr w:rsidR="00FE031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>Подготовка проекта задания на выполнение инженерных изысканий</w:t>
            </w:r>
          </w:p>
        </w:tc>
      </w:tr>
      <w:tr w:rsidR="00FE031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310" w:rsidRDefault="00FE0310">
            <w:pPr>
              <w:pStyle w:val="ConsPlusNormal"/>
              <w:jc w:val="both"/>
            </w:pPr>
            <w:r>
              <w:t xml:space="preserve">(п. 67 введен </w:t>
            </w:r>
            <w:hyperlink r:id="rId6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Кировской городской Думы от 20.12.2017 N 4/9)</w:t>
            </w:r>
          </w:p>
        </w:tc>
      </w:tr>
    </w:tbl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jc w:val="right"/>
        <w:outlineLvl w:val="0"/>
      </w:pPr>
      <w:r>
        <w:t>Утвержден</w:t>
      </w:r>
    </w:p>
    <w:p w:rsidR="00FE0310" w:rsidRDefault="00FE0310">
      <w:pPr>
        <w:pStyle w:val="ConsPlusNormal"/>
        <w:jc w:val="right"/>
      </w:pPr>
      <w:r>
        <w:t>решением</w:t>
      </w:r>
    </w:p>
    <w:p w:rsidR="00FE0310" w:rsidRDefault="00FE0310">
      <w:pPr>
        <w:pStyle w:val="ConsPlusNormal"/>
        <w:jc w:val="right"/>
      </w:pPr>
      <w:r>
        <w:t>Кировской городской Думы</w:t>
      </w:r>
    </w:p>
    <w:p w:rsidR="00FE0310" w:rsidRDefault="00FE0310">
      <w:pPr>
        <w:pStyle w:val="ConsPlusNormal"/>
        <w:jc w:val="right"/>
      </w:pPr>
      <w:r>
        <w:t>от 26 февраля 2014 г. N 23/12</w:t>
      </w: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Title"/>
        <w:jc w:val="center"/>
      </w:pPr>
      <w:bookmarkStart w:id="1" w:name="P190"/>
      <w:bookmarkEnd w:id="1"/>
      <w:r>
        <w:t>ПОРЯДОК</w:t>
      </w:r>
    </w:p>
    <w:p w:rsidR="00FE0310" w:rsidRDefault="00FE0310">
      <w:pPr>
        <w:pStyle w:val="ConsPlusTitle"/>
        <w:jc w:val="center"/>
      </w:pPr>
      <w:r>
        <w:t>ОПРЕДЕЛЕНИЯ РАЗМЕРА ПЛАТЫ ЗА ОКАЗАНИЕ УСЛУГ,</w:t>
      </w:r>
    </w:p>
    <w:p w:rsidR="00FE0310" w:rsidRDefault="00FE0310">
      <w:pPr>
        <w:pStyle w:val="ConsPlusTitle"/>
        <w:jc w:val="center"/>
      </w:pPr>
      <w:r>
        <w:t>КОТОРЫЕ ЯВЛЯЮТСЯ НЕОБХОДИМЫМИ И ОБЯЗАТЕЛЬНЫМИ</w:t>
      </w:r>
    </w:p>
    <w:p w:rsidR="00FE0310" w:rsidRDefault="00FE0310">
      <w:pPr>
        <w:pStyle w:val="ConsPlusTitle"/>
        <w:jc w:val="center"/>
      </w:pPr>
      <w:r>
        <w:t>ДЛЯ ПРЕДОСТАВЛЕНИЯ АДМИНИСТРАЦИЕЙ МУНИЦИПАЛЬНОГО</w:t>
      </w:r>
    </w:p>
    <w:p w:rsidR="00FE0310" w:rsidRDefault="00FE0310">
      <w:pPr>
        <w:pStyle w:val="ConsPlusTitle"/>
        <w:jc w:val="center"/>
      </w:pPr>
      <w:r>
        <w:t>ОБРАЗОВАНИЯ "ГОРОД КИРОВ" МУНИЦИПАЛЬНЫХ УСЛУГ</w:t>
      </w: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ind w:firstLine="540"/>
        <w:jc w:val="both"/>
      </w:pPr>
      <w:bookmarkStart w:id="2" w:name="P196"/>
      <w:bookmarkEnd w:id="2"/>
      <w:r>
        <w:t xml:space="preserve">1. Настоящий Порядок определения размера платы за оказание услуг, которые являются необходимыми и обязательными для предоставления администрацией муниципального образования "Город Киров" муниципальных услуг (далее - Порядок), разработан в соответствии с </w:t>
      </w:r>
      <w:hyperlink r:id="rId62" w:history="1">
        <w:r>
          <w:rPr>
            <w:color w:val="0000FF"/>
          </w:rPr>
          <w:t>частью 3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и устанавливает порядок определения предельного размера и размера платы за оказание услуг, которые являются необходимыми и обязательными для предоставления администрацией муниципального образования "Город Киров" муниципальных услуг (далее - необходимые и обязательные услуги), а также организациями, участвующими в предоставлении муниципальных услуг.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 xml:space="preserve">2. Услуги, указанные в </w:t>
      </w:r>
      <w:hyperlink w:anchor="P196" w:history="1">
        <w:r>
          <w:rPr>
            <w:color w:val="0000FF"/>
          </w:rPr>
          <w:t>пункте 1</w:t>
        </w:r>
      </w:hyperlink>
      <w:r>
        <w:t xml:space="preserve"> настоящего Порядка, оказываются за счет средств заявителя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 xml:space="preserve">3. Размер платы за оказание услуг, оказываемых организациями независимо от организационно-правовой формы и индивидуальными предпринимателями, участвующими в предоставлении муниципальных услуг и не указанными в </w:t>
      </w:r>
      <w:hyperlink w:anchor="P199" w:history="1">
        <w:r>
          <w:rPr>
            <w:color w:val="0000FF"/>
          </w:rPr>
          <w:t>пункте 4</w:t>
        </w:r>
      </w:hyperlink>
      <w:r>
        <w:t xml:space="preserve"> настоящего Порядка, устанавливается ими самостоятельно с учетом окупаемости затрат на их оказание, рентабельности работ, уплаты налогов и сборов в соответствии с действующим законодательством Российской Федерации.</w:t>
      </w:r>
    </w:p>
    <w:p w:rsidR="00FE0310" w:rsidRDefault="00FE0310">
      <w:pPr>
        <w:pStyle w:val="ConsPlusNormal"/>
        <w:spacing w:before="220"/>
        <w:ind w:firstLine="540"/>
        <w:jc w:val="both"/>
      </w:pPr>
      <w:bookmarkStart w:id="3" w:name="P199"/>
      <w:bookmarkEnd w:id="3"/>
      <w:r>
        <w:t xml:space="preserve">4. В случае если иное не установлено постановлениями Правительства Российской Федерации, Правительства Кировской области, муниципальными правовыми актами муниципального образования "Город Киров",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 в отношении необходимых и обязательных услуг, которые предоставляются муниципальными учреждениями и унитарными предприятиями </w:t>
      </w:r>
      <w:r>
        <w:lastRenderedPageBreak/>
        <w:t>муниципального образования "Город Киров", утверждаются постановлением администрации муниципального образования "Город Киров".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>5. Проект постановления администрации муниципального образования "Город Киров" разрабатывает орган администрации муниципального образования "Город Киров", в ведомственном подчинении которого находится муниципальное учреждение или унитарное предприятие муниципального образования "Город Киров".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>6. Проект постановления администрации муниципального образования "Город Киров" в отношении муниципальных учреждений и унитарных предприятий муниципального образования "Город Киров" об утверждении методики и предельных размеров платы за оказание необходимых и обязательных услуг с приложением проектов методики и предлагаемых предельных размеров платы за оказание необходимых и обязательных услуг (далее - проект) подлежит согласованию с экономическим управлением администрации муниципального образования "Город Киров" (далее - экономическое управление).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>6.1. В случае отсутствия замечаний экономическое управление в течение 15 рабочих дней с даты поступления проекта его согласовывает.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>6.2. При наличии замечаний и предложений экономическое управление в течение 15 рабочих дней с даты поступления проекта направляет заключение в орган администрации муниципального образования "Город Киров" для их устранения. Срок повторного согласования проекта экономическим управлением составляет 10 рабочих дней.</w:t>
      </w:r>
    </w:p>
    <w:p w:rsidR="00FE0310" w:rsidRDefault="00FE0310">
      <w:pPr>
        <w:pStyle w:val="ConsPlusNormal"/>
        <w:spacing w:before="220"/>
        <w:ind w:firstLine="540"/>
        <w:jc w:val="both"/>
      </w:pPr>
      <w:r>
        <w:t xml:space="preserve">7. Муниципальное учреждение или унитарное предприятие муниципального образования "Город Киров" размещают документы, указанные в </w:t>
      </w:r>
      <w:hyperlink w:anchor="P199" w:history="1">
        <w:r>
          <w:rPr>
            <w:color w:val="0000FF"/>
          </w:rPr>
          <w:t>пункте 4</w:t>
        </w:r>
      </w:hyperlink>
      <w:r>
        <w:t xml:space="preserve"> настоящего Порядка, в доступном для ознакомления потребителем месте, а также в информационно-телекоммуникационной сети "Интернет".</w:t>
      </w: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jc w:val="both"/>
      </w:pPr>
    </w:p>
    <w:p w:rsidR="00FE0310" w:rsidRDefault="00FE03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219" w:rsidRDefault="00375219">
      <w:bookmarkStart w:id="4" w:name="_GoBack"/>
      <w:bookmarkEnd w:id="4"/>
    </w:p>
    <w:sectPr w:rsidR="00375219" w:rsidSect="00BF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10"/>
    <w:rsid w:val="00375219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F9048-7995-4FE3-8358-48041AC1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3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3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D8DD7F83DC1772D977B7556A959F6A5C5D9089EEB5123084F3AB1C8EDDAACA86E27BB3617B0E541DFF5DF3F34E04E6J439M" TargetMode="External"/><Relationship Id="rId18" Type="http://schemas.openxmlformats.org/officeDocument/2006/relationships/hyperlink" Target="consultantplus://offline/ref=07D8DD7F83DC1772D977B7556A959F6A5C5D9089EAB21B3385F9F6168684A6C881ED24B6666A0E571FE15DF6E84750B604E9044C845A67F6AE608E45J238M" TargetMode="External"/><Relationship Id="rId26" Type="http://schemas.openxmlformats.org/officeDocument/2006/relationships/hyperlink" Target="consultantplus://offline/ref=07D8DD7F83DC1772D977A9587CF9C3635F56CF81EFB41066DDACF041D9D4A09DD3AD7AEF272C1D561AFF5FF6ECJ435M" TargetMode="External"/><Relationship Id="rId39" Type="http://schemas.openxmlformats.org/officeDocument/2006/relationships/hyperlink" Target="consultantplus://offline/ref=07D8DD7F83DC1772D977B7556A959F6A5C5D9089E2B0183281F3AB1C8EDDAACA86E27BA1612302561FE15CF6E61855A315B10B4C984462EDB2628FJ43DM" TargetMode="External"/><Relationship Id="rId21" Type="http://schemas.openxmlformats.org/officeDocument/2006/relationships/hyperlink" Target="consultantplus://offline/ref=07D8DD7F83DC1772D977B7556A959F6A5C5D9089EAB0123285FAF6168684A6C881ED24B6666A0E571FE15DF6E84750B604E9044C845A67F6AE608E45J238M" TargetMode="External"/><Relationship Id="rId34" Type="http://schemas.openxmlformats.org/officeDocument/2006/relationships/hyperlink" Target="consultantplus://offline/ref=07D8DD7F83DC1772D977B7556A959F6A5C5D9089EAB31D3181FEF6168684A6C881ED24B6666A0E571FE15DF6E54750B604E9044C845A67F6AE608E45J238M" TargetMode="External"/><Relationship Id="rId42" Type="http://schemas.openxmlformats.org/officeDocument/2006/relationships/hyperlink" Target="consultantplus://offline/ref=07D8DD7F83DC1772D977B7556A959F6A5C5D9089EAB31D3181FEF6168684A6C881ED24B6666A0E571FE15DF6E54750B604E9044C845A67F6AE608E45J238M" TargetMode="External"/><Relationship Id="rId47" Type="http://schemas.openxmlformats.org/officeDocument/2006/relationships/hyperlink" Target="consultantplus://offline/ref=07D8DD7F83DC1772D977B7556A959F6A5C5D9089EAB21B3385F9F6168684A6C881ED24B6666A0E571FE15DF5EC4750B604E9044C845A67F6AE608E45J238M" TargetMode="External"/><Relationship Id="rId50" Type="http://schemas.openxmlformats.org/officeDocument/2006/relationships/hyperlink" Target="consultantplus://offline/ref=07D8DD7F83DC1772D977B7556A959F6A5C5D9089EAB21B3385F9F6168684A6C881ED24B6666A0E571FE15DF5E94750B604E9044C845A67F6AE608E45J238M" TargetMode="External"/><Relationship Id="rId55" Type="http://schemas.openxmlformats.org/officeDocument/2006/relationships/hyperlink" Target="consultantplus://offline/ref=07D8DD7F83DC1772D977B7556A959F6A5C5D9089EAB21B3385F9F6168684A6C881ED24B6666A0E571FE15DF5E44750B604E9044C845A67F6AE608E45J238M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07D8DD7F83DC1772D977B7556A959F6A5C5D9089EAB31D3181FEF6168684A6C881ED24B6666A0E571FE15DF6E84750B604E9044C845A67F6AE608E45J23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D8DD7F83DC1772D977A9587CF9C3635F54CF81E9B01066DDACF041D9D4A09DC1AD22EA2D2557075BB450F4EF5204E25EBE094FJ83FM" TargetMode="External"/><Relationship Id="rId20" Type="http://schemas.openxmlformats.org/officeDocument/2006/relationships/hyperlink" Target="consultantplus://offline/ref=07D8DD7F83DC1772D977B7556A959F6A5C5D9089EAB0183485F9F6168684A6C881ED24B6666A0E571FE15DF6E84750B604E9044C845A67F6AE608E45J238M" TargetMode="External"/><Relationship Id="rId29" Type="http://schemas.openxmlformats.org/officeDocument/2006/relationships/hyperlink" Target="consultantplus://offline/ref=07D8DD7F83DC1772D977B7556A959F6A5C5D9089EAB21B3385F9F6168684A6C881ED24B6666A0E571FE15DF6E54750B604E9044C845A67F6AE608E45J238M" TargetMode="External"/><Relationship Id="rId41" Type="http://schemas.openxmlformats.org/officeDocument/2006/relationships/hyperlink" Target="consultantplus://offline/ref=07D8DD7F83DC1772D977B7556A959F6A5C5D9089EAB31D3181FEF6168684A6C881ED24B6666A0E571FE15DF6E54750B604E9044C845A67F6AE608E45J238M" TargetMode="External"/><Relationship Id="rId54" Type="http://schemas.openxmlformats.org/officeDocument/2006/relationships/hyperlink" Target="consultantplus://offline/ref=07D8DD7F83DC1772D977B7556A959F6A5C5D9089EAB21B3385F9F6168684A6C881ED24B6666A0E571FE15DF5E54750B604E9044C845A67F6AE608E45J238M" TargetMode="External"/><Relationship Id="rId62" Type="http://schemas.openxmlformats.org/officeDocument/2006/relationships/hyperlink" Target="consultantplus://offline/ref=07D8DD7F83DC1772D977A9587CF9C3635F54CF81E9B01066DDACF041D9D4A09DC1AD22E3252E03501EEA09A7A91909E542A2094B984667F2JB3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D8DD7F83DC1772D977B7556A959F6A5C5D9089EAB21B3385F9F6168684A6C881ED24B6666A0E571FE15DF6E84750B604E9044C845A67F6AE608E45J238M" TargetMode="External"/><Relationship Id="rId11" Type="http://schemas.openxmlformats.org/officeDocument/2006/relationships/hyperlink" Target="consultantplus://offline/ref=07D8DD7F83DC1772D977B7556A959F6A5C5D9089EAB11C3586FCF6168684A6C881ED24B6666A0E571FE15DF7EF4750B604E9044C845A67F6AE608E45J238M" TargetMode="External"/><Relationship Id="rId24" Type="http://schemas.openxmlformats.org/officeDocument/2006/relationships/hyperlink" Target="consultantplus://offline/ref=07D8DD7F83DC1772D977B7556A959F6A5C5D9089EAB0123285FAF6168684A6C881ED24B6666A0E571FE15DF7ED4750B604E9044C845A67F6AE608E45J238M" TargetMode="External"/><Relationship Id="rId32" Type="http://schemas.openxmlformats.org/officeDocument/2006/relationships/hyperlink" Target="consultantplus://offline/ref=07D8DD7F83DC1772D977B7556A959F6A5C5D9089EAB0183485F9F6168684A6C881ED24B6666A0E571FE15DF7ED4750B604E9044C845A67F6AE608E45J238M" TargetMode="External"/><Relationship Id="rId37" Type="http://schemas.openxmlformats.org/officeDocument/2006/relationships/hyperlink" Target="consultantplus://offline/ref=07D8DD7F83DC1772D977B7556A959F6A5C5D9089E2B0183281F3AB1C8EDDAACA86E27BA1612302561FE15DF0E61855A315B10B4C984462EDB2628FJ43DM" TargetMode="External"/><Relationship Id="rId40" Type="http://schemas.openxmlformats.org/officeDocument/2006/relationships/hyperlink" Target="consultantplus://offline/ref=07D8DD7F83DC1772D977B7556A959F6A5C5D9089E2B0183281F3AB1C8EDDAACA86E27BA1612302561FE15CF7E61855A315B10B4C984462EDB2628FJ43DM" TargetMode="External"/><Relationship Id="rId45" Type="http://schemas.openxmlformats.org/officeDocument/2006/relationships/hyperlink" Target="consultantplus://offline/ref=07D8DD7F83DC1772D977B7556A959F6A5C5D9089E2B0183281F3AB1C8EDDAACA86E27BA1612302561FE15CF5E61855A315B10B4C984462EDB2628FJ43DM" TargetMode="External"/><Relationship Id="rId53" Type="http://schemas.openxmlformats.org/officeDocument/2006/relationships/hyperlink" Target="consultantplus://offline/ref=07D8DD7F83DC1772D977B7556A959F6A5C5D9089EAB21B3385F9F6168684A6C881ED24B6666A0E571FE15DF5EA4750B604E9044C845A67F6AE608E45J238M" TargetMode="External"/><Relationship Id="rId58" Type="http://schemas.openxmlformats.org/officeDocument/2006/relationships/hyperlink" Target="consultantplus://offline/ref=07D8DD7F83DC1772D977B7556A959F6A5C5D9089EAB31D3181FEF6168684A6C881ED24B6666A0E571FE15DF7EC4750B604E9044C845A67F6AE608E45J238M" TargetMode="External"/><Relationship Id="rId5" Type="http://schemas.openxmlformats.org/officeDocument/2006/relationships/hyperlink" Target="consultantplus://offline/ref=07D8DD7F83DC1772D977B7556A959F6A5C5D9089E2B0183281F3AB1C8EDDAACA86E27BA1612302561FE15DF3E61855A315B10B4C984462EDB2628FJ43DM" TargetMode="External"/><Relationship Id="rId15" Type="http://schemas.openxmlformats.org/officeDocument/2006/relationships/hyperlink" Target="consultantplus://offline/ref=07D8DD7F83DC1772D977B7556A959F6A5C5D9089EDBB1F3380F3AB1C8EDDAACA86E27BB3617B0E541DFF5DF3F34E04E6J439M" TargetMode="External"/><Relationship Id="rId23" Type="http://schemas.openxmlformats.org/officeDocument/2006/relationships/hyperlink" Target="consultantplus://offline/ref=07D8DD7F83DC1772D977B7556A959F6A5C5D9089EAB0123285FAF6168684A6C881ED24B6666A0E571FE15DF6E54750B604E9044C845A67F6AE608E45J238M" TargetMode="External"/><Relationship Id="rId28" Type="http://schemas.openxmlformats.org/officeDocument/2006/relationships/hyperlink" Target="consultantplus://offline/ref=07D8DD7F83DC1772D977B7556A959F6A5C5D9089EAB31D3181FEF6168684A6C881ED24B6666A0E571FE15DF6E54750B604E9044C845A67F6AE608E45J238M" TargetMode="External"/><Relationship Id="rId36" Type="http://schemas.openxmlformats.org/officeDocument/2006/relationships/hyperlink" Target="consultantplus://offline/ref=07D8DD7F83DC1772D977B7556A959F6A5C5D9089EAB31D3181FEF6168684A6C881ED24B6666A0E571FE15DF6E54750B604E9044C845A67F6AE608E45J238M" TargetMode="External"/><Relationship Id="rId49" Type="http://schemas.openxmlformats.org/officeDocument/2006/relationships/hyperlink" Target="consultantplus://offline/ref=07D8DD7F83DC1772D977B7556A959F6A5C5D9089EAB21B3385F9F6168684A6C881ED24B6666A0E571FE15DF5EE4750B604E9044C845A67F6AE608E45J238M" TargetMode="External"/><Relationship Id="rId57" Type="http://schemas.openxmlformats.org/officeDocument/2006/relationships/hyperlink" Target="consultantplus://offline/ref=07D8DD7F83DC1772D977A9587CF9C3635F56CF84EAB31066DDACF041D9D4A09DC1AD22E3252E045019EA09A7A91909E542A2094B984667F2JB39M" TargetMode="External"/><Relationship Id="rId61" Type="http://schemas.openxmlformats.org/officeDocument/2006/relationships/hyperlink" Target="consultantplus://offline/ref=07D8DD7F83DC1772D977B7556A959F6A5C5D9089EAB0183485F9F6168684A6C881ED24B6666A0E571FE15DF7EF4750B604E9044C845A67F6AE608E45J238M" TargetMode="External"/><Relationship Id="rId10" Type="http://schemas.openxmlformats.org/officeDocument/2006/relationships/hyperlink" Target="consultantplus://offline/ref=07D8DD7F83DC1772D977A9587CF9C3635F54CF81E9B01066DDACF041D9D4A09DC1AD22E3252E035316EA09A7A91909E542A2094B984667F2JB39M" TargetMode="External"/><Relationship Id="rId19" Type="http://schemas.openxmlformats.org/officeDocument/2006/relationships/hyperlink" Target="consultantplus://offline/ref=07D8DD7F83DC1772D977B7556A959F6A5C5D9089EAB31D3181FEF6168684A6C881ED24B6666A0E571FE15DF6E84750B604E9044C845A67F6AE608E45J238M" TargetMode="External"/><Relationship Id="rId31" Type="http://schemas.openxmlformats.org/officeDocument/2006/relationships/hyperlink" Target="consultantplus://offline/ref=07D8DD7F83DC1772D977B7556A959F6A5C5D9089EAB0183485F9F6168684A6C881ED24B6666A0E571FE15DF6E54750B604E9044C845A67F6AE608E45J238M" TargetMode="External"/><Relationship Id="rId44" Type="http://schemas.openxmlformats.org/officeDocument/2006/relationships/hyperlink" Target="consultantplus://offline/ref=07D8DD7F83DC1772D977B7556A959F6A5C5D9089EAB31D3181FEF6168684A6C881ED24B6666A0E571FE15DF6E54750B604E9044C845A67F6AE608E45J238M" TargetMode="External"/><Relationship Id="rId52" Type="http://schemas.openxmlformats.org/officeDocument/2006/relationships/hyperlink" Target="consultantplus://offline/ref=07D8DD7F83DC1772D977B7556A959F6A5C5D9089EAB21B3385F9F6168684A6C881ED24B6666A0E571FE15DF5EB4750B604E9044C845A67F6AE608E45J238M" TargetMode="External"/><Relationship Id="rId60" Type="http://schemas.openxmlformats.org/officeDocument/2006/relationships/hyperlink" Target="consultantplus://offline/ref=07D8DD7F83DC1772D977B7556A959F6A5C5D9089EAB31D3181FEF6168684A6C881ED24B6666A0E571FE15DF7E84750B604E9044C845A67F6AE608E45J238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7D8DD7F83DC1772D977B7556A959F6A5C5D9089EAB0123285FAF6168684A6C881ED24B6666A0E571FE15DF6E84750B604E9044C845A67F6AE608E45J238M" TargetMode="External"/><Relationship Id="rId14" Type="http://schemas.openxmlformats.org/officeDocument/2006/relationships/hyperlink" Target="consultantplus://offline/ref=07D8DD7F83DC1772D977B7556A959F6A5C5D9089EDB71B3880F3AB1C8EDDAACA86E27BB3617B0E541DFF5DF3F34E04E6J439M" TargetMode="External"/><Relationship Id="rId22" Type="http://schemas.openxmlformats.org/officeDocument/2006/relationships/hyperlink" Target="consultantplus://offline/ref=07D8DD7F83DC1772D977B7556A959F6A5C5D9089EAB0123285FAF6168684A6C881ED24B6666A0E571FE15DF6EB4750B604E9044C845A67F6AE608E45J238M" TargetMode="External"/><Relationship Id="rId27" Type="http://schemas.openxmlformats.org/officeDocument/2006/relationships/hyperlink" Target="consultantplus://offline/ref=07D8DD7F83DC1772D977B7556A959F6A5C5D9089EAB31D3181FEF6168684A6C881ED24B6666A0E571FE15DF6EB4750B604E9044C845A67F6AE608E45J238M" TargetMode="External"/><Relationship Id="rId30" Type="http://schemas.openxmlformats.org/officeDocument/2006/relationships/hyperlink" Target="consultantplus://offline/ref=07D8DD7F83DC1772D977B7556A959F6A5C5D9089EAB0183485F9F6168684A6C881ED24B6666A0E571FE15DF6EB4750B604E9044C845A67F6AE608E45J238M" TargetMode="External"/><Relationship Id="rId35" Type="http://schemas.openxmlformats.org/officeDocument/2006/relationships/hyperlink" Target="consultantplus://offline/ref=07D8DD7F83DC1772D977B7556A959F6A5C5D9089EAB21B3385F9F6168684A6C881ED24B6666A0E571FE15DF7E84750B604E9044C845A67F6AE608E45J238M" TargetMode="External"/><Relationship Id="rId43" Type="http://schemas.openxmlformats.org/officeDocument/2006/relationships/hyperlink" Target="consultantplus://offline/ref=07D8DD7F83DC1772D977B7556A959F6A5C5D9089EAB31D3181FEF6168684A6C881ED24B6666A0E571FE15DF6E54750B604E9044C845A67F6AE608E45J238M" TargetMode="External"/><Relationship Id="rId48" Type="http://schemas.openxmlformats.org/officeDocument/2006/relationships/hyperlink" Target="consultantplus://offline/ref=07D8DD7F83DC1772D977B7556A959F6A5C5D9089EAB21B3385F9F6168684A6C881ED24B6666A0E571FE15DF5EF4750B604E9044C845A67F6AE608E45J238M" TargetMode="External"/><Relationship Id="rId56" Type="http://schemas.openxmlformats.org/officeDocument/2006/relationships/hyperlink" Target="consultantplus://offline/ref=07D8DD7F83DC1772D977B7556A959F6A5C5D9089EAB31D3181FEF6168684A6C881ED24B6666A0E571FE15DF6E44750B604E9044C845A67F6AE608E45J238M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07D8DD7F83DC1772D977B7556A959F6A5C5D9089EAB0183485F9F6168684A6C881ED24B6666A0E571FE15DF6E84750B604E9044C845A67F6AE608E45J238M" TargetMode="External"/><Relationship Id="rId51" Type="http://schemas.openxmlformats.org/officeDocument/2006/relationships/hyperlink" Target="consultantplus://offline/ref=07D8DD7F83DC1772D977B7556A959F6A5C5D9089EAB31D3181FEF6168684A6C881ED24B6666A0E571FE15DF6E54750B604E9044C845A67F6AE608E45J238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7D8DD7F83DC1772D977B7556A959F6A5C5D9089EDBB1E3487F3AB1C8EDDAACA86E27BB3617B0E541DFF5DF3F34E04E6J439M" TargetMode="External"/><Relationship Id="rId17" Type="http://schemas.openxmlformats.org/officeDocument/2006/relationships/hyperlink" Target="consultantplus://offline/ref=07D8DD7F83DC1772D977B7556A959F6A5C5D9089E2B0183281F3AB1C8EDDAACA86E27BA1612302561FE15DF3E61855A315B10B4C984462EDB2628FJ43DM" TargetMode="External"/><Relationship Id="rId25" Type="http://schemas.openxmlformats.org/officeDocument/2006/relationships/hyperlink" Target="consultantplus://offline/ref=07D8DD7F83DC1772D977A9587CF9C3635F56CF84EAB31066DDACF041D9D4A09DC1AD22E6262D08024EA508FBEF4E1AE745A20B4E87J43DM" TargetMode="External"/><Relationship Id="rId33" Type="http://schemas.openxmlformats.org/officeDocument/2006/relationships/hyperlink" Target="consultantplus://offline/ref=07D8DD7F83DC1772D977B7556A959F6A5C5D9089EAB0123285FAF6168684A6C881ED24B6666A0E571FE15DF7EF4750B604E9044C845A67F6AE608E45J238M" TargetMode="External"/><Relationship Id="rId38" Type="http://schemas.openxmlformats.org/officeDocument/2006/relationships/hyperlink" Target="consultantplus://offline/ref=07D8DD7F83DC1772D977B7556A959F6A5C5D9089E2B0183281F3AB1C8EDDAACA86E27BA1612302561FE15DFEE61855A315B10B4C984462EDB2628FJ43DM" TargetMode="External"/><Relationship Id="rId46" Type="http://schemas.openxmlformats.org/officeDocument/2006/relationships/hyperlink" Target="consultantplus://offline/ref=07D8DD7F83DC1772D977B7556A959F6A5C5D9089EAB21B3385F9F6168684A6C881ED24B6666A0E571FE15DF4E44750B604E9044C845A67F6AE608E45J238M" TargetMode="External"/><Relationship Id="rId59" Type="http://schemas.openxmlformats.org/officeDocument/2006/relationships/hyperlink" Target="consultantplus://offline/ref=07D8DD7F83DC1772D977B7556A959F6A5C5D9089EAB0123285FAF6168684A6C881ED24B6666A0E571FE15DF7EF4750B604E9044C845A67F6AE608E45J23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Е. Литвинова</dc:creator>
  <cp:keywords/>
  <dc:description/>
  <cp:lastModifiedBy>Татьяна Е. Литвинова</cp:lastModifiedBy>
  <cp:revision>1</cp:revision>
  <dcterms:created xsi:type="dcterms:W3CDTF">2019-05-22T12:55:00Z</dcterms:created>
  <dcterms:modified xsi:type="dcterms:W3CDTF">2019-05-22T12:55:00Z</dcterms:modified>
</cp:coreProperties>
</file>